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3e63f7e26701761d2bb25688ef7e750507f4d5"/>
    <w:p>
      <w:pPr>
        <w:pStyle w:val="Heading3"/>
      </w:pPr>
      <w:r>
        <w:t xml:space="preserve">Станция метро "Петровский парк" улучшит транспортную доступность района "Аэропорт"</w:t>
      </w:r>
    </w:p>
    <w:p>
      <w:pPr>
        <w:pStyle w:val="FirstParagraph"/>
      </w:pPr>
      <w:r>
        <w:t xml:space="preserve">11.04.2016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28e/nov_393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станции метрополитена Москвы «Петровский парк» Третьего пересадочного контура столичной подземки строители приступили к отделочным работам. Об этом рассказал мэр Москвы Сергей Собянин в понедельник, 11 апреля, в ходе осмотра строящейся станции.</w:t>
      </w:r>
    </w:p>
    <w:p>
      <w:pPr>
        <w:pStyle w:val="BodyText"/>
      </w:pPr>
      <w:r>
        <w:t xml:space="preserve">- На станции «Петровский парк», которая будет интегрирована со станцией «Динамо», приступили к отделочным работам, - добавил Сергей Собянин.</w:t>
      </w:r>
    </w:p>
    <w:p>
      <w:pPr>
        <w:pStyle w:val="BodyText"/>
      </w:pPr>
      <w:r>
        <w:t xml:space="preserve">По словам Сергея Собянина, новая станция метрополитена значительно улучшит транспортную доступность района Москвы «Аэропорт», в котором проживают около 75 тысяч человек.</w:t>
      </w:r>
    </w:p>
    <w:p>
      <w:pPr>
        <w:pStyle w:val="BodyText"/>
      </w:pPr>
      <w:r>
        <w:t xml:space="preserve">По словам мэра Москвы, станция строится открытым способом. На сегодняшний день подходят к завершению работы по разработке котлована и укладке монолитного железобетона.</w:t>
      </w:r>
    </w:p>
    <w:p>
      <w:pPr>
        <w:pStyle w:val="BodyText"/>
      </w:pPr>
      <w:r>
        <w:t xml:space="preserve">Напомним, что ранее заместитель мэра Москвы по вопросам градостроительной политики и строительства Марат Хуснуллин рассказал журналистам, что целиком Третий пересадочный контур планируется сдать в 2020 году. Общая протяженность контура составит 61 километр, в состав войдет 30 станций.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http://tagan.mos.ru/overhaul/news/detail/2743431.html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overhaul/news/detail/27434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overhaul/news/detail/27434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2024-09-05T11:58:47Z</dcterms:created>
  <dcterms:modified xsi:type="dcterms:W3CDTF">2024-09-05T11:58:47Z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