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aa709ac9e5d523bba16a34085afb509700ef0"/>
    <w:p>
      <w:pPr>
        <w:pStyle w:val="Heading3"/>
      </w:pPr>
      <w:r>
        <w:t xml:space="preserve">В Колокольниковом переулке завершился капремонт дома 1917 года постройки</w:t>
      </w:r>
    </w:p>
    <w:p>
      <w:pPr>
        <w:pStyle w:val="FirstParagraph"/>
      </w:pPr>
      <w:r>
        <w:t xml:space="preserve">11.01.2023</w:t>
      </w:r>
    </w:p>
    <w:p>
      <w:pPr>
        <w:pStyle w:val="BodyText"/>
      </w:pPr>
      <w:r>
        <w:rPr>
          <w:bCs/>
          <w:b/>
        </w:rPr>
        <w:t xml:space="preserve">Завершился капитальный ремонт жилого трехэтажного дома, расположенного по адресу: Колокольников пер. д.19/22 стр.1. Этот дом был возведен в 1917 году в неоклассическом стиле. В рамках столичной программы капитального ремонта жилого фонда привели в порядок фасад, крышу, подъезды, а также заменили электросеть на объекте.</w:t>
      </w:r>
      <w:r>
        <w:rPr>
          <w:bCs/>
          <w:b/>
        </w:rPr>
        <w:t xml:space="preserve"> </w:t>
      </w:r>
    </w:p>
    <w:p>
      <w:pPr>
        <w:pStyle w:val="BodyText"/>
      </w:pPr>
      <w:r>
        <w:t xml:space="preserve">— Проведена большая работа по обновлению фасада дома №19/22 стр 1 в Колокольников переулке. Этот необыкновенный по своей красоте дом требовал особого внимания и столь же особого подхода. Мы создали уникальный проект проведения работ на объекте, учитывающий все его нюансы и особенности. Кропотливо подобрали материалы и технологии. Для удобства жителей работу разбили на несколько этапов. Сначала специалисты произвели здесь полную расчистку и промывку поверхностей, после чего приступили к восстановлению всех повреждений, имеющихся в кирпичной кладке, и обработке антигрибковыми составами мест намокания. Затем фасад оштукатурили и окрасили, сохранив историческое колористическое решение. Торцевой фасад был оштукатурен по особой технологии с применением так называемого метода «шубы», который отличается техникой нанесения штукатурного слоя. Для получения эффекта “шубы” выполняется набрызгивание, либо накидывание смеси. В итоге на стенах дома формируется характерная шероховатость. Декоративные элементы, расположенные на внешней стороне фасада, были бережно восстановлены с использованием специальных современных технологий и качественных отечественных материалов. В заключение была произведена замена водосточных труб и входных групп. Результат – старинному дому с более, чем вековой историей, возвращена первозданная красота! — рассказал</w:t>
      </w:r>
      <w:r>
        <w:t xml:space="preserve"> </w:t>
      </w:r>
      <w:r>
        <w:rPr>
          <w:bCs/>
          <w:b/>
        </w:rPr>
        <w:t xml:space="preserve">Владимир Кожиченков, заместитель генерального директора ФКР Москвы.</w:t>
      </w:r>
    </w:p>
    <w:p>
      <w:pPr>
        <w:pStyle w:val="BodyText"/>
      </w:pPr>
      <w:r>
        <w:t xml:space="preserve">Трехэтажный дом №19/22 на Колокольниковом переулке возведен в 1917 по индивидуальному проекту в неоклассическом стиле. Фасады имеют многокомпонентную пластику. Стены 1-го этажа главного фасада выполнены рустом и выделены оригинальным цветом. Оконные пространства 2-го и 3- го этажей украшают наличники, замковые камни, гутты, пилястры и сандрики. Эффектно выделяется вертикальная ось главного фасада: арочное витражное окно над входной дверью, оконные проемы в уровне 3-го этажа, выделенные наличниками и пилястрами, завершает вертикаль богато декорированная люкарна. Со стороны дворового фасада выполнен ризалит. По периметру здания тянутся межэтажные и венчающий карнизы.</w:t>
      </w:r>
    </w:p>
    <w:p>
      <w:pPr>
        <w:pStyle w:val="BodyText"/>
      </w:pPr>
      <w:r>
        <w:t xml:space="preserve">Интересно отметить, что</w:t>
      </w:r>
      <w:r>
        <w:t xml:space="preserve"> </w:t>
      </w:r>
      <w:r>
        <w:rPr>
          <w:bCs/>
          <w:b/>
        </w:rPr>
        <w:t xml:space="preserve">в этом доме расположен домашний «Театр поэта»,</w:t>
      </w:r>
      <w:r>
        <w:t xml:space="preserve"> </w:t>
      </w:r>
      <w:r>
        <w:t xml:space="preserve">который организовал в своей квартире на первом этаже актёр и поэт</w:t>
      </w:r>
      <w:r>
        <w:t xml:space="preserve"> </w:t>
      </w:r>
      <w:r>
        <w:rPr>
          <w:bCs/>
          <w:b/>
        </w:rPr>
        <w:t xml:space="preserve">Юрий Юрченко.</w:t>
      </w:r>
      <w:r>
        <w:t xml:space="preserve"> </w:t>
      </w:r>
      <w:r>
        <w:t xml:space="preserve">Тут проходят поэтические вечера и театральные представления, собираются представители многих художественных профессий.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http://tagan.mos.ru/presscenter/important-information/detail/11339014.html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1339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1339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2024-08-23T03:27:10Z</dcterms:created>
  <dcterms:modified xsi:type="dcterms:W3CDTF">2024-08-23T03:27:10Z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