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ма-мелких-жвачных-чмж"/>
    <w:p>
      <w:pPr>
        <w:pStyle w:val="Heading3"/>
      </w:pPr>
      <w:r>
        <w:t xml:space="preserve">Чума мелких жвачных (ЧМЖ)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http://tagan.mos.ru/presscenter/important-information/detail/12506011.html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6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6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2024-11-16T03:46:17Z</dcterms:created>
  <dcterms:modified xsi:type="dcterms:W3CDTF">2024-11-16T03:46:17Z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