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a712e22f8b542ac7db17ce820855f3f4c566b"/>
    <w:p>
      <w:pPr>
        <w:pStyle w:val="Heading3"/>
      </w:pPr>
      <w:r>
        <w:t xml:space="preserve">Работники музея Андрея Рублева рассказали об экспонате выставки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drawing>
          <wp:inline>
            <wp:extent cx="355600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4b1/rubl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 экспонате выставки «Дозволено духовной цензурой» 3 июня рассказали сотрудники Центрального музея древнерусской культуры и искусства имени Андрея Рублева.</w:t>
      </w:r>
    </w:p>
    <w:p>
      <w:pPr>
        <w:pStyle w:val="BodyText"/>
      </w:pPr>
      <w:r>
        <w:t xml:space="preserve">Пользователи узнали множество новых фактов о Владимирской иконе Богоматери. Ее принес на Русь около 1130 года митрополит Михаил из Константинополя. Он поместил ее в женский Богородичный монастырь в Вышгороде недалеко от Киева, сообщили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музея в социальных сетях.</w:t>
      </w:r>
    </w:p>
    <w:p>
      <w:pPr>
        <w:pStyle w:val="BodyText"/>
      </w:pPr>
      <w:r>
        <w:t xml:space="preserve">После постройки владимирского Успенского собора около 1160 года икону перенесли в этот храм, и с тех пор за ней закрепилось название Владимирской.</w:t>
      </w:r>
    </w:p>
    <w:p>
      <w:pPr>
        <w:pStyle w:val="BodyText"/>
      </w:pPr>
      <w:r>
        <w:t xml:space="preserve">Отметим, что на гравюре образ Богоматери представили с несколькими элементами. К примеру, с городчатым венцом, процветшими и фестончатыми по краю нимбами, украшенными растительными мотивами полями.</w:t>
      </w:r>
    </w:p>
    <w:p>
      <w:pPr>
        <w:pStyle w:val="BodyText"/>
      </w:pPr>
      <w:r>
        <w:t xml:space="preserve">Рассмотреть экспонат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http://tagan.mos.ru/presscenter/news/detail/10008168.html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10008168.html" TargetMode="External" /><Relationship Type="http://schemas.openxmlformats.org/officeDocument/2006/relationships/hyperlink" Id="rId23" Target="https://vk.com/wall-87755205_125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10008168.html" TargetMode="External" /><Relationship Type="http://schemas.openxmlformats.org/officeDocument/2006/relationships/hyperlink" Id="rId23" Target="https://vk.com/wall-87755205_125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2024-08-18T16:23:40Z</dcterms:created>
  <dcterms:modified xsi:type="dcterms:W3CDTF">2024-08-18T16:23:40Z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