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11ec0dd8ebf7ad86cbf1e2902d42b1ad71a127"/>
    <w:p>
      <w:pPr>
        <w:pStyle w:val="Heading3"/>
      </w:pPr>
      <w:r>
        <w:t xml:space="preserve">18 сентября 2023 года в управе Таганского района города Москвы состоялись заседания Конкурсной комиссии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t xml:space="preserve">18 сентября 2023 года в управе Таганского района города Москвы состоялись заседания Конкурсной комиссии, на которых было произведено вскрытие конвертов на участие в конкурсах и рассмотрены заявки для допуска к участию в конкурсах на право заключения на безвозмездной основе договора на реализацию социальной программы (проекта).</w:t>
      </w:r>
    </w:p>
    <w:p>
      <w:pPr>
        <w:pStyle w:val="BodyText"/>
      </w:pPr>
      <w:r>
        <w:t xml:space="preserve">Ознакомиться с протоколами вскрытия конвертов и рассмотрения заявок в целях определения допуска к участию в Конкурсах можно в прикрепленных файлах: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ПРОТОКОЛЫ ВСКРЫТИЯ КОНВЕРТОВ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ПРОТОКОЛЫ РАССМОТРЕНИЯ ЗАЯВОК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http://tagan.mos.ru/presscenter/news/detail/11837047.html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tenders/&#1087;&#1088;&#1086;&#1090;&#1086;&#1082;&#1086;&#1083;&#1099;%20&#1074;&#1089;&#1082;&#1088;&#1099;&#1090;&#1080;&#1103;.rar" TargetMode="External" /><Relationship Type="http://schemas.openxmlformats.org/officeDocument/2006/relationships/hyperlink" Id="rId21" Target="/tenders/&#1087;&#1088;&#1086;&#1090;&#1086;&#1082;&#1086;&#1083;&#1099;%20&#1088;&#1072;&#1089;&#1089;&#1084;&#1086;&#1090;&#1088;&#1077;&#1085;&#1080;&#1103;.rar" TargetMode="Externa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presscenter/news/detail/11837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tenders/&#1087;&#1088;&#1086;&#1090;&#1086;&#1082;&#1086;&#1083;&#1099;%20&#1074;&#1089;&#1082;&#1088;&#1099;&#1090;&#1080;&#1103;.rar" TargetMode="External" /><Relationship Type="http://schemas.openxmlformats.org/officeDocument/2006/relationships/hyperlink" Id="rId21" Target="/tenders/&#1087;&#1088;&#1086;&#1090;&#1086;&#1082;&#1086;&#1083;&#1099;%20&#1088;&#1072;&#1089;&#1089;&#1084;&#1086;&#1090;&#1088;&#1077;&#1085;&#1080;&#1103;.rar" TargetMode="Externa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presscenter/news/detail/11837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2025-07-04T14:34:08Z</dcterms:created>
  <dcterms:modified xsi:type="dcterms:W3CDTF">2025-07-04T14:34:08Z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