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208f12eeffa1b4bbe188cc460564ba3ed02fb"/>
    <w:p>
      <w:pPr>
        <w:pStyle w:val="Heading3"/>
      </w:pPr>
      <w:r>
        <w:t xml:space="preserve">Парковочные карманы очистили от снега в районе</w:t>
      </w:r>
    </w:p>
    <w:p>
      <w:pPr>
        <w:pStyle w:val="FirstParagraph"/>
      </w:pPr>
      <w:r>
        <w:t xml:space="preserve">31.01.2024</w:t>
      </w:r>
    </w:p>
    <w:p>
      <w:pPr>
        <w:pStyle w:val="BodyText"/>
      </w:pPr>
      <w:r>
        <w:t xml:space="preserve">31.01.2024</w:t>
      </w:r>
    </w:p>
    <w:p>
      <w:pPr>
        <w:pStyle w:val="BodyText"/>
      </w:pPr>
      <w:r>
        <w:t xml:space="preserve">Сотрудники Государственного бюджетного учреждения «Жилищник» очистили 30 января от снега машино-места в районе. Специалисты обработали парковки реагентами.</w:t>
      </w:r>
    </w:p>
    <w:p>
      <w:pPr>
        <w:pStyle w:val="BodyText"/>
      </w:pPr>
      <w:r>
        <w:t xml:space="preserve">— Парковки очистили на улицах Большая Калитниковская, Марксистская, Николоямская, а также в Большом Факельном переулке, — сообщил заместитель директора по комплексному содержанию объектов дорожного хозяйства Виталий Савинков.</w:t>
      </w:r>
    </w:p>
    <w:p>
      <w:pPr>
        <w:pStyle w:val="BodyText"/>
      </w:pPr>
      <w:r>
        <w:t xml:space="preserve">Утром сотрудники ГБУ «Жилищник» провели сплошное прометание машино-мест. Они вывезли снег, который препятствовал проезду транспортных средств, с парковок. Подобные работы по зачистке проводят на регулярной основе, ввиду большого количества осадков.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http://tagan.mos.ru/presscenter/news/detail/12137856.html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137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news/detail/12137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2025-08-06T00:44:36Z</dcterms:created>
  <dcterms:modified xsi:type="dcterms:W3CDTF">2025-08-06T00:44:36Z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