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86b2568f75f2dd13f7749282f3c19a1d4770a8"/>
    <w:p>
      <w:pPr>
        <w:pStyle w:val="Heading3"/>
      </w:pPr>
      <w:r>
        <w:t xml:space="preserve">С 3 по 7 ноября 2014 года под девизом "Москва – город удобный для жизни детей!" пройдет интерактивная выставка детского досуга и семейного отдыха "Спортлэнд"</w:t>
      </w:r>
    </w:p>
    <w:p>
      <w:pPr>
        <w:pStyle w:val="FirstParagraph"/>
      </w:pPr>
      <w:r>
        <w:t xml:space="preserve">30.10.2014</w:t>
      </w:r>
    </w:p>
    <w:p>
      <w:pPr>
        <w:pStyle w:val="BodyText"/>
      </w:pPr>
      <w:r>
        <w:t xml:space="preserve">С 3 по 7 ноября 2014 года под девизом "</w:t>
      </w:r>
      <w:hyperlink r:id="rId20">
        <w:r>
          <w:rPr>
            <w:rStyle w:val="Hyperlink"/>
          </w:rPr>
          <w:t xml:space="preserve">Москва – город удобный для жизни детей!</w:t>
        </w:r>
      </w:hyperlink>
      <w:r>
        <w:t xml:space="preserve">" пройдет интерактивная выставка детского досуга и семейного отдыха "</w:t>
      </w:r>
      <w:hyperlink r:id="rId21">
        <w:r>
          <w:rPr>
            <w:rStyle w:val="Hyperlink"/>
          </w:rPr>
          <w:t xml:space="preserve">Спортлэнд</w:t>
        </w:r>
      </w:hyperlink>
      <w:r>
        <w:t xml:space="preserve">". Ее проведут представители Некоммерческого партнерства "</w:t>
      </w:r>
      <w:hyperlink r:id="rId22">
        <w:r>
          <w:rPr>
            <w:rStyle w:val="Hyperlink"/>
          </w:rPr>
          <w:t xml:space="preserve">Город Детства</w:t>
        </w:r>
      </w:hyperlink>
      <w:r>
        <w:t xml:space="preserve">" при поддержке Департамента физической культуры и спорта города Москвы. Основной задачей выставки станет развитие массовой физической культуры и спорта, доступного и содержательного детского досуга, профилактика асоциальных явлений в подростковой и молодежной среде, популяризация здорового образа жизни и укрепление семьи. Выставка "</w:t>
      </w:r>
      <w:hyperlink r:id="rId21">
        <w:r>
          <w:rPr>
            <w:rStyle w:val="Hyperlink"/>
          </w:rPr>
          <w:t xml:space="preserve">Спортлэнд</w:t>
        </w:r>
      </w:hyperlink>
      <w:r>
        <w:t xml:space="preserve">" уже стала лауреатом национальной премии в области поддержки спорта и здорового образа жизни "</w:t>
      </w:r>
      <w:hyperlink r:id="rId23">
        <w:r>
          <w:rPr>
            <w:rStyle w:val="Hyperlink"/>
          </w:rPr>
          <w:t xml:space="preserve">Спортивная Россия</w:t>
        </w:r>
      </w:hyperlink>
      <w:r>
        <w:t xml:space="preserve">" в номинации "Лучший проект частно-государственного партнёрства в области спорта и здорового образа жизни". Программа выставки позволит всем желающим ознакомиться с работой экспозиции в игровой форме. Все дни будет работать "</w:t>
      </w:r>
      <w:hyperlink r:id="rId24">
        <w:r>
          <w:rPr>
            <w:rStyle w:val="Hyperlink"/>
          </w:rPr>
          <w:t xml:space="preserve">Родительский клуб</w:t>
        </w:r>
      </w:hyperlink>
      <w:r>
        <w:t xml:space="preserve">", где знающие специалисты, психологи, педагоги будут давать советы, учить и консультировать заботливых мам и пап. Церемония Торжественного открытия выставки состоится 5-го ноября в 12.00, на главной сцене выставки "</w:t>
      </w:r>
      <w:hyperlink r:id="rId21">
        <w:r>
          <w:rPr>
            <w:rStyle w:val="Hyperlink"/>
          </w:rPr>
          <w:t xml:space="preserve">Спортлэнд</w:t>
        </w:r>
      </w:hyperlink>
      <w:r>
        <w:t xml:space="preserve">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http://tagan.mos.ru/presscenter/news/detail/1379663.html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a.bezformata.ru/word/gorod-detstva/234963/" TargetMode="External" /><Relationship Type="http://schemas.openxmlformats.org/officeDocument/2006/relationships/hyperlink" Id="rId20" Target="http://moskva.bezformata.ru/word/moskva-gorod-udobnij-dlya-zhizni-detej/5225717/" TargetMode="External" /><Relationship Type="http://schemas.openxmlformats.org/officeDocument/2006/relationships/hyperlink" Id="rId24" Target="http://moskva.bezformata.ru/word/roditelskih-klubov/97750/" TargetMode="External" /><Relationship Type="http://schemas.openxmlformats.org/officeDocument/2006/relationships/hyperlink" Id="rId23" Target="http://moskva.bezformata.ru/word/sportivnaya-rossiya/55378/" TargetMode="External" /><Relationship Type="http://schemas.openxmlformats.org/officeDocument/2006/relationships/hyperlink" Id="rId21" Target="http://moskva.bezformata.ru/word/sportlend/456438/" TargetMode="External" /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1379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a.bezformata.ru/word/gorod-detstva/234963/" TargetMode="External" /><Relationship Type="http://schemas.openxmlformats.org/officeDocument/2006/relationships/hyperlink" Id="rId20" Target="http://moskva.bezformata.ru/word/moskva-gorod-udobnij-dlya-zhizni-detej/5225717/" TargetMode="External" /><Relationship Type="http://schemas.openxmlformats.org/officeDocument/2006/relationships/hyperlink" Id="rId24" Target="http://moskva.bezformata.ru/word/roditelskih-klubov/97750/" TargetMode="External" /><Relationship Type="http://schemas.openxmlformats.org/officeDocument/2006/relationships/hyperlink" Id="rId23" Target="http://moskva.bezformata.ru/word/sportivnaya-rossiya/55378/" TargetMode="External" /><Relationship Type="http://schemas.openxmlformats.org/officeDocument/2006/relationships/hyperlink" Id="rId21" Target="http://moskva.bezformata.ru/word/sportlend/456438/" TargetMode="External" /><Relationship Type="http://schemas.openxmlformats.org/officeDocument/2006/relationships/hyperlink" Id="rId26" Target="http://tagan.mos.ru" TargetMode="External" /><Relationship Type="http://schemas.openxmlformats.org/officeDocument/2006/relationships/hyperlink" Id="rId25" Target="http://tagan.mos.ru/presscenter/news/detail/1379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2024-08-24T14:13:38Z</dcterms:created>
  <dcterms:modified xsi:type="dcterms:W3CDTF">2024-08-24T14:13:38Z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