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db3f829892a432a2f5fadeafd74c439562f74"/>
    <w:p>
      <w:pPr>
        <w:pStyle w:val="Heading3"/>
      </w:pPr>
      <w:r>
        <w:t xml:space="preserve">Оперативно-профилактическое мероприятие «Мигрант-2»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rPr>
          <w:bCs/>
          <w:b/>
        </w:rPr>
        <w:t xml:space="preserve">Уважаемые жители Центрального административного округа г. Москвы!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УВД по ЦАО ГУ МВД России по г. Москве информирует Вас о проведении оперативно-профилактического мероприятия «Мигрант-2».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Граждане располагающие информацией о фактах проживания мигрантов, «резиновых квартирах», и других нарушениях действующего законодательства, просьба сообщать по телефонам: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8 (495) 600-11-11, 8 (495) 600-11-64 или «102» (с мобильных - 112)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http://tagan.mos.ru/presscenter/news/detail/1460606.html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460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460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2024-08-14T20:22:47Z</dcterms:created>
  <dcterms:modified xsi:type="dcterms:W3CDTF">2024-08-14T20:22:47Z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