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df68dbcbabaa042adfa3624960062b1402c59e"/>
    <w:p>
      <w:pPr>
        <w:pStyle w:val="Heading3"/>
      </w:pPr>
      <w:r>
        <w:t xml:space="preserve">Участок Калужско-Рижской линии временно закроют</w:t>
      </w:r>
    </w:p>
    <w:p>
      <w:pPr>
        <w:pStyle w:val="FirstParagraph"/>
      </w:pPr>
      <w:r>
        <w:t xml:space="preserve">24.03.2017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d49/file6tcbgpklaudnbbmzma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Движение поездов на участке Калужско-Рижской ветки от станции «Проспект Мира» до станции «Октябрьская» временно остановят 26 марта.</w:t>
      </w:r>
    </w:p>
    <w:p>
      <w:pPr>
        <w:pStyle w:val="BodyText"/>
      </w:pPr>
      <w:r>
        <w:t xml:space="preserve">- Ограничения вводятся в связи с проведением работ по капитальному ремонту пути, - сообщает пресс-служба Московского метрополитена. Уточняется, что движение поездов в штатном режиме будет осуществляться на участках «Новоясеневская» - «Октябрьская» и «Проспект Мира» - «Медведково».</w:t>
      </w:r>
    </w:p>
    <w:p>
      <w:pPr>
        <w:pStyle w:val="BodyText"/>
      </w:pPr>
      <w:r>
        <w:t xml:space="preserve">Отметим, что 26 марта станцию «Китай-город» на Калужско-Рижской линии закроют на весь день. Об этом сообщает </w:t>
      </w:r>
      <w:hyperlink r:id="rId23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http://tagan.mos.ru/presscenter/news/detail/5348478.html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5348478.html" TargetMode="External" /><Relationship Type="http://schemas.openxmlformats.org/officeDocument/2006/relationships/hyperlink" Id="rId23" Target="http://www.mskagency.ru/materials/26484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5348478.html" TargetMode="External" /><Relationship Type="http://schemas.openxmlformats.org/officeDocument/2006/relationships/hyperlink" Id="rId23" Target="http://www.mskagency.ru/materials/26484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2025-06-04T04:31:15Z</dcterms:created>
  <dcterms:modified xsi:type="dcterms:W3CDTF">2025-06-04T04:31:15Z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