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6421a3c5ba16e12d3208fc7e50e44898f50bfaa"/>
    <w:p>
      <w:pPr>
        <w:pStyle w:val="Heading3"/>
      </w:pPr>
      <w:r>
        <w:t xml:space="preserve">Участники "Активного гражданина" выбрали мероприятия для фестиваля профориентации</w:t>
      </w:r>
    </w:p>
    <w:p>
      <w:pPr>
        <w:pStyle w:val="FirstParagraph"/>
      </w:pPr>
      <w:r>
        <w:t xml:space="preserve">03.10.2017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abb/akt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Жители столицы, принимающие участие в проекте "Активный гражданин", проголосовали в опросе на тему фестиваля профориентации "Сто дорог — одна твоя". Итоги стали известны 2 октября.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общей сложности свое мнение о мероприятиях фестиваля высказали 207 тысяч пользователей онлайн-портала. Наибольшую популярность завоевали встречи с потенциальными работодателями — свои голоса за них отдали почти 22 процента москвичей. Второе место заняли профильные мастер-классы, третье и четвертое — обзорные экскурсии по колледжам и предприятиями и тематические тренинги соответственно.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Официальный </w:t>
      </w:r>
      <w:hyperlink r:id="rId23">
        <w:r>
          <w:rPr>
            <w:rStyle w:val="Hyperlink"/>
          </w:rPr>
          <w:t xml:space="preserve">портал</w:t>
        </w:r>
      </w:hyperlink>
      <w:r>
        <w:t xml:space="preserve"> мэра и Правительства Москвы напоминает, что профориентационный фестиваль "Сто дорог — одна твоя" проходит в столице ежегодно. Школьники и их родители в рамках мероприятия могут посетить ведущие колледжи города, посмотреть на лаборатории, мастерские и кружки и получить информацию о потенциальных работодателях.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http://tagan.mos.ru/presscenter/news/detail/6895182.html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6895182.html" TargetMode="External" /><Relationship Type="http://schemas.openxmlformats.org/officeDocument/2006/relationships/hyperlink" Id="rId23" Target="https://www.mos.ru/news/item/30258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6895182.html" TargetMode="External" /><Relationship Type="http://schemas.openxmlformats.org/officeDocument/2006/relationships/hyperlink" Id="rId23" Target="https://www.mos.ru/news/item/30258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2023-06-20T22:21:43Z</dcterms:created>
  <dcterms:modified xsi:type="dcterms:W3CDTF">2023-06-20T22:21:43Z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