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1f154fe3262fdebee5d5129f8941c9d3e72842"/>
    <w:p>
      <w:pPr>
        <w:pStyle w:val="Heading3"/>
      </w:pPr>
      <w:r>
        <w:t xml:space="preserve">Выбрать темы этнографической олимпиады смогут «активные граждане»</w:t>
      </w:r>
    </w:p>
    <w:p>
      <w:pPr>
        <w:pStyle w:val="FirstParagraph"/>
      </w:pPr>
      <w:r>
        <w:t xml:space="preserve">06.12.2018</w:t>
      </w:r>
    </w:p>
    <w:p>
      <w:pPr>
        <w:pStyle w:val="BodyText"/>
      </w:pPr>
      <w:r>
        <w:t xml:space="preserve">Пользователи портала «Активный гражданин» смогут определить темы для этнографической олимпиады «Москва — столица многонациональной России». Об этом стало известно 4 декабря.</w:t>
      </w:r>
    </w:p>
    <w:p>
      <w:pPr>
        <w:pStyle w:val="BodyText"/>
      </w:pPr>
      <w:r>
        <w:t xml:space="preserve">Среди блоков, которые необходимо выбрать, участникам голосования предложили: «Национальная кухня», «Московская этнотопонимика», «Известные личности, представители разных народов и стран, которые оставили свой след в истории Москвы» и другие. Полный перечень вариантов доступен на официальном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проекта «Активный гражданин».</w:t>
      </w:r>
    </w:p>
    <w:p>
      <w:pPr>
        <w:pStyle w:val="BodyText"/>
      </w:pPr>
      <w:r>
        <w:t xml:space="preserve">Интеллектуальное состязание каждый год проводят для школьников, их родителей и преподавателей. Олимпиада способствует расширению кругозора. Кроме того, участники смогут ближе познакомиться с традициями различных народов России.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http://tagan.mos.ru/presscenter/news/detail/7745531.html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presscenter/news/detail/7745531.html" TargetMode="External" /><Relationship Type="http://schemas.openxmlformats.org/officeDocument/2006/relationships/hyperlink" Id="rId20" Target="https://ag.mos.ru/p/538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presscenter/news/detail/7745531.html" TargetMode="External" /><Relationship Type="http://schemas.openxmlformats.org/officeDocument/2006/relationships/hyperlink" Id="rId20" Target="https://ag.mos.ru/p/538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2024-11-25T20:03:27Z</dcterms:created>
  <dcterms:modified xsi:type="dcterms:W3CDTF">2024-11-25T20:03:27Z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