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1cd94474c7266a1b9b31e5b9c7cda9200d3e5c"/>
    <w:p>
      <w:pPr>
        <w:pStyle w:val="Heading3"/>
      </w:pPr>
      <w:r>
        <w:t xml:space="preserve">Оперативно-профилактическое мероприятие "Твой выбор"</w:t>
      </w:r>
    </w:p>
    <w:p>
      <w:pPr>
        <w:pStyle w:val="FirstParagraph"/>
      </w:pPr>
      <w:r>
        <w:t xml:space="preserve">16.04.2024</w:t>
      </w:r>
    </w:p>
    <w:p>
      <w:pPr>
        <w:pStyle w:val="BodyText"/>
      </w:pPr>
      <w:r>
        <w:t xml:space="preserve">С 15 по 21 апреля 2024 года на территории обслуживания Отдела МВД России по Таганскому району г. Москвы будет проходить оперативно-профилактическое мероприятие "Твой выбор", целью которого является нейтрализация попыток вовлечения несовершеннолетних в деструктивную, в том числе экстремистскую и террористическую деятельность, в незаконные массовые акции, противодействия проникновению в подростковую среду информации, пропагандирующей суицидальное поведение и насилие в образовательных организациях.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http://tagan.mos.ru/the-police-division-your-local/detail/12317651.html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the-police-division-your-local/detail/123176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the-police-division-your-local/detail/123176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2025-07-04T14:34:04Z</dcterms:created>
  <dcterms:modified xsi:type="dcterms:W3CDTF">2025-07-04T14:34:04Z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