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41.jpg" ContentType="image/jpeg"/>
  <Override PartName="/word/media/rId35.jpg" ContentType="image/jpeg"/>
  <Override PartName="/word/media/rId29.jpg" ContentType="image/jpeg"/>
  <Override PartName="/word/media/rId20.jpg" ContentType="image/jpeg"/>
  <Override PartName="/word/media/rId26.jpg" ContentType="image/jpeg"/>
  <Override PartName="/word/media/rId32.jpg" ContentType="image/jpeg"/>
  <Override PartName="/word/media/rId3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ae0187b212fcad9cb46c992984b5fd6d0bf1437"/>
    <w:p>
      <w:pPr>
        <w:pStyle w:val="Heading3"/>
      </w:pPr>
      <w:r>
        <w:t xml:space="preserve">Работы, выполненные за счет средств, полученных от платных парковок, с 13 по 19 октября 2014 года</w:t>
      </w:r>
    </w:p>
    <w:p>
      <w:pPr>
        <w:pStyle w:val="FirstParagraph"/>
      </w:pPr>
      <w:r>
        <w:t xml:space="preserve">17.10.2014</w:t>
      </w:r>
    </w:p>
    <w:p>
      <w:pPr>
        <w:pStyle w:val="BodyText"/>
      </w:pPr>
      <w:r>
        <w:drawing>
          <wp:inline>
            <wp:extent cx="3400425" cy="16287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ул.Народная%20д.1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16287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IMG_20140927_125439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00425" cy="2076450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ул.Тагагснкая%20д.22до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00425" cy="20764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84037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image%20(7)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371850" cy="1781175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ул.Таганская%20д.24до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71850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984037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image%20(6).jp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8403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3429000" cy="3171825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ул.Талалихина%20д.39до.jp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/mnt/u01/sites/tagan.mos.ru/www/housing-and-communal-services-and-improvement/IMG_5250.JP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44">
        <w:r>
          <w:rPr>
            <w:rStyle w:val="Hyperlink"/>
          </w:rPr>
          <w:t xml:space="preserve">http://tagan.mos.ru/where-the-money-from-paid-parking/detail/1352704.html</w:t>
        </w:r>
      </w:hyperlink>
    </w:p>
    <w:p>
      <w:pPr>
        <w:pStyle w:val="BodyText"/>
      </w:pPr>
      <w:hyperlink r:id="rId45">
        <w:r>
          <w:rPr>
            <w:rStyle w:val="Hyperlink"/>
          </w:rPr>
          <w:t xml:space="preserve">Управа Таганского района города Москвы</w:t>
        </w:r>
      </w:hyperlink>
    </w:p>
    <w:bookmarkEnd w:id="4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41" Target="media/rId41.jpg" /><Relationship Type="http://schemas.openxmlformats.org/officeDocument/2006/relationships/image" Id="rId35" Target="media/rId35.jpg" /><Relationship Type="http://schemas.openxmlformats.org/officeDocument/2006/relationships/image" Id="rId29" Target="media/rId29.jpg" /><Relationship Type="http://schemas.openxmlformats.org/officeDocument/2006/relationships/image" Id="rId20" Target="media/rId20.jpg" /><Relationship Type="http://schemas.openxmlformats.org/officeDocument/2006/relationships/image" Id="rId26" Target="media/rId26.jpg" /><Relationship Type="http://schemas.openxmlformats.org/officeDocument/2006/relationships/image" Id="rId32" Target="media/rId32.jpg" /><Relationship Type="http://schemas.openxmlformats.org/officeDocument/2006/relationships/image" Id="rId38" Target="media/rId38.jpg" /><Relationship Type="http://schemas.openxmlformats.org/officeDocument/2006/relationships/hyperlink" Id="rId45" Target="http://tagan.mos.ru" TargetMode="External" /><Relationship Type="http://schemas.openxmlformats.org/officeDocument/2006/relationships/hyperlink" Id="rId44" Target="http://tagan.mos.ru/where-the-money-from-paid-parking/detail/13527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://tagan.mos.ru" TargetMode="External" /><Relationship Type="http://schemas.openxmlformats.org/officeDocument/2006/relationships/hyperlink" Id="rId44" Target="http://tagan.mos.ru/where-the-money-from-paid-parking/detail/13527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2025-07-04T14:28:51Z</dcterms:created>
  <dcterms:modified xsi:type="dcterms:W3CDTF">2025-07-04T14:28:51Z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